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290BB" w14:textId="77777777" w:rsidR="008962A1" w:rsidRDefault="004A3360" w:rsidP="004A3360">
      <w:pPr>
        <w:spacing w:line="480" w:lineRule="auto"/>
        <w:jc w:val="center"/>
      </w:pPr>
      <w:r>
        <w:t>Overall Reflection</w:t>
      </w:r>
    </w:p>
    <w:p w14:paraId="5EA74BB8" w14:textId="77777777" w:rsidR="004A3360" w:rsidRDefault="004A3360" w:rsidP="004A3360">
      <w:pPr>
        <w:spacing w:line="480" w:lineRule="auto"/>
        <w:jc w:val="center"/>
      </w:pPr>
      <w:r>
        <w:t>Rachael Heidorn</w:t>
      </w:r>
    </w:p>
    <w:p w14:paraId="5310C05D" w14:textId="77777777" w:rsidR="004A3360" w:rsidRDefault="004A3360" w:rsidP="004A3360">
      <w:pPr>
        <w:spacing w:line="480" w:lineRule="auto"/>
      </w:pPr>
      <w:r>
        <w:tab/>
        <w:t>I loved my entire clinical experience. I have very little negative feedback and compared to my EFE this clinical was amazing. So any negative feedback I do have doesn’t compare to the EFE. My EFE wasn’t welcoming at all and I had a hard time connecting with the students. That was partly my own fault but my first day at Cleveland was better than my entire EFE. I even told Mrs. Rogers that I have never felt so welcomed into a classroom. I bonded with the students right away and this makes me excited for my next clinical.</w:t>
      </w:r>
    </w:p>
    <w:p w14:paraId="44B0868D" w14:textId="77777777" w:rsidR="005A599A" w:rsidRDefault="005A599A" w:rsidP="004A3360">
      <w:pPr>
        <w:spacing w:line="480" w:lineRule="auto"/>
      </w:pPr>
      <w:r>
        <w:tab/>
        <w:t>At the start of my clinical I was very nervous, I even told Mrs. Rogers that I was nervous. Right when I started teaching, all my nervous feeling went away. I gained more and more confidence</w:t>
      </w:r>
      <w:r w:rsidR="00F439EB">
        <w:t xml:space="preserve"> after each lesson. The students were engaged and enjoyed listening to me. On my last day many of the students said how much they enjoyed listening to me read and teaching them about the life cycle of a butterfly. There were some lessons that I nailed and there were other lessons that failed miserably. When they failed, I didn’t let it get me down, but I used it as a teachable moment for the students and myself.</w:t>
      </w:r>
    </w:p>
    <w:p w14:paraId="4326B619" w14:textId="77777777" w:rsidR="00F439EB" w:rsidRDefault="00F439EB" w:rsidP="004A3360">
      <w:pPr>
        <w:spacing w:line="480" w:lineRule="auto"/>
      </w:pPr>
      <w:r>
        <w:tab/>
        <w:t>Mrs. Rogers is pregnant with twins, which unfortunately led to her being absent many days. I appreciated her so much so her absence was disappointing for me but in the end, she needed to take care of herself and her babies. I learned how to adjust and go with the flow when the subs came in. I loved every technique Mrs. Rogers used and hope to use them in my future classroom. I did not like many of the substitutes techniques but it was still beneficial for me to see what I did not like. I also found that just because I didn’t like them does not mean they are not a good technique.</w:t>
      </w:r>
    </w:p>
    <w:p w14:paraId="3F24C5FB" w14:textId="77777777" w:rsidR="00C705FA" w:rsidRDefault="00C705FA" w:rsidP="004A3360">
      <w:pPr>
        <w:spacing w:line="480" w:lineRule="auto"/>
      </w:pPr>
      <w:r>
        <w:lastRenderedPageBreak/>
        <w:tab/>
        <w:t>Overall, I could not have asked for a better clinical. The school was great. The students were great. The teacher was great. This experience</w:t>
      </w:r>
      <w:r w:rsidR="004E4D15">
        <w:t xml:space="preserve"> n </w:t>
      </w:r>
      <w:bookmarkStart w:id="0" w:name="_GoBack"/>
      <w:bookmarkEnd w:id="0"/>
      <w:r>
        <w:t xml:space="preserve"> has gotten me so excited to become a teacher and that there is a light at the end of the tunnel.</w:t>
      </w:r>
    </w:p>
    <w:sectPr w:rsidR="00C705FA" w:rsidSect="004A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60"/>
    <w:rsid w:val="00051E8C"/>
    <w:rsid w:val="004A3360"/>
    <w:rsid w:val="004E4D15"/>
    <w:rsid w:val="005A599A"/>
    <w:rsid w:val="008962A1"/>
    <w:rsid w:val="00C705FA"/>
    <w:rsid w:val="00F43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118C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298</Words>
  <Characters>1699</Characters>
  <Application>Microsoft Macintosh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2</cp:revision>
  <dcterms:created xsi:type="dcterms:W3CDTF">2015-11-23T20:32:00Z</dcterms:created>
  <dcterms:modified xsi:type="dcterms:W3CDTF">2015-11-23T21:27:00Z</dcterms:modified>
</cp:coreProperties>
</file>